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7C" w:rsidRPr="00F82F9A" w:rsidRDefault="00F82F9A" w:rsidP="00F82F9A">
      <w:pPr>
        <w:jc w:val="center"/>
        <w:rPr>
          <w:b/>
          <w:sz w:val="32"/>
          <w:szCs w:val="32"/>
        </w:rPr>
      </w:pPr>
      <w:r w:rsidRPr="00F82F9A">
        <w:rPr>
          <w:b/>
          <w:sz w:val="32"/>
          <w:szCs w:val="32"/>
        </w:rPr>
        <w:t>SAJTÓINFORMÁCIÓ</w:t>
      </w:r>
    </w:p>
    <w:p w:rsidR="00F82F9A" w:rsidRPr="00F82F9A" w:rsidRDefault="00F82F9A" w:rsidP="00F82F9A">
      <w:pPr>
        <w:jc w:val="center"/>
        <w:rPr>
          <w:b/>
        </w:rPr>
      </w:pPr>
      <w:r w:rsidRPr="00F82F9A">
        <w:rPr>
          <w:b/>
        </w:rPr>
        <w:t>Az Autós Nagykoalíció 2012. augusztus 28-án tartotta meg immáron hagyományos sajtóreggelijét, amelyen a sajtó és az autós szakma képviselői a gépjármű teljes életút mentén beszélik meg és elemzik a teendőket, veszélyeket és a kapcsolódó kommunikációt.</w:t>
      </w:r>
    </w:p>
    <w:p w:rsidR="00F82F9A" w:rsidRPr="001D60BB" w:rsidRDefault="00F82F9A" w:rsidP="00F82F9A">
      <w:pPr>
        <w:jc w:val="both"/>
        <w:rPr>
          <w:sz w:val="20"/>
          <w:szCs w:val="20"/>
        </w:rPr>
      </w:pPr>
      <w:r w:rsidRPr="001D60BB">
        <w:rPr>
          <w:sz w:val="20"/>
          <w:szCs w:val="20"/>
        </w:rPr>
        <w:t>Az augusztus 28-i találkozó fő témája a gépjárművek műszaki állapota és a közlekedési balesetek összefüggésének elemzése európai és hazai kitekintéssel.</w:t>
      </w:r>
    </w:p>
    <w:p w:rsidR="005E3212" w:rsidRDefault="00293319" w:rsidP="005E3212">
      <w:pPr>
        <w:spacing w:after="0"/>
        <w:jc w:val="both"/>
        <w:rPr>
          <w:sz w:val="20"/>
          <w:szCs w:val="20"/>
        </w:rPr>
      </w:pPr>
      <w:r w:rsidRPr="001D60BB">
        <w:rPr>
          <w:sz w:val="20"/>
          <w:szCs w:val="20"/>
        </w:rPr>
        <w:t>Bevezetőjében Knezsik István ANK elnök elmondta, hogy – a legutóbbi tájékoztatón elhangzottak alapján – Németországban</w:t>
      </w:r>
      <w:r w:rsidR="001D60BB" w:rsidRPr="001D60BB">
        <w:rPr>
          <w:sz w:val="20"/>
          <w:szCs w:val="20"/>
        </w:rPr>
        <w:t xml:space="preserve">, egyezve az EU átlaggal, </w:t>
      </w:r>
      <w:r w:rsidRPr="001D60BB">
        <w:rPr>
          <w:sz w:val="20"/>
          <w:szCs w:val="20"/>
        </w:rPr>
        <w:t>a közúti balesetek mintegy 8%-a vezethető vissza műszaki okra, miközben ugyanez a szám Magyarországon 1% alatt van. Felmerül a kérdés, hogy lehetséges-e, hogy a magyar gépjármű park műszaki állapota lehet-e ennyivel jobb, vagy egyáltalán jobb, mint a németé, vagy talán hazánkban ezt a tényezőt nem részesíti a balesetet vizsgáló hatóság – valamilyen okból – kellő figyelemben.</w:t>
      </w:r>
      <w:r w:rsidR="001D60BB" w:rsidRPr="001D60BB">
        <w:rPr>
          <w:sz w:val="20"/>
          <w:szCs w:val="20"/>
        </w:rPr>
        <w:t xml:space="preserve"> Mi az utóbbira gondolunk, mondta az elnök.</w:t>
      </w:r>
    </w:p>
    <w:p w:rsidR="00F82F9A" w:rsidRPr="001D60BB" w:rsidRDefault="00F82F9A" w:rsidP="005E3212">
      <w:pPr>
        <w:spacing w:after="0"/>
        <w:jc w:val="both"/>
        <w:rPr>
          <w:sz w:val="20"/>
          <w:szCs w:val="20"/>
        </w:rPr>
      </w:pPr>
      <w:r w:rsidRPr="001D60BB">
        <w:rPr>
          <w:sz w:val="20"/>
          <w:szCs w:val="20"/>
        </w:rPr>
        <w:t xml:space="preserve">A vitaindító előadásokban Deák János, az Autós Nagykoalíció szakértője EU kitekintéssel és konkrét példákkal, valamint dr. </w:t>
      </w:r>
      <w:proofErr w:type="spellStart"/>
      <w:r w:rsidRPr="001D60BB">
        <w:rPr>
          <w:sz w:val="20"/>
          <w:szCs w:val="20"/>
        </w:rPr>
        <w:t>Melegh</w:t>
      </w:r>
      <w:proofErr w:type="spellEnd"/>
      <w:r w:rsidRPr="001D60BB">
        <w:rPr>
          <w:sz w:val="20"/>
          <w:szCs w:val="20"/>
        </w:rPr>
        <w:t xml:space="preserve"> Gábor az Igazságügyi Szakértői Kamara elnöke a hazai vonatkozások elemzésével foglalkozott részletesebben.</w:t>
      </w:r>
      <w:r w:rsidR="005E3212">
        <w:rPr>
          <w:sz w:val="20"/>
          <w:szCs w:val="20"/>
        </w:rPr>
        <w:t xml:space="preserve"> Az elhangzott anyagok prezentációi a </w:t>
      </w:r>
      <w:hyperlink r:id="rId7" w:history="1">
        <w:r w:rsidR="005E3212" w:rsidRPr="002E2BA3">
          <w:rPr>
            <w:rStyle w:val="Hiperhivatkozs"/>
            <w:sz w:val="20"/>
            <w:szCs w:val="20"/>
          </w:rPr>
          <w:t>www.ank.hu</w:t>
        </w:r>
      </w:hyperlink>
      <w:r w:rsidR="005E3212">
        <w:rPr>
          <w:sz w:val="20"/>
          <w:szCs w:val="20"/>
        </w:rPr>
        <w:t xml:space="preserve"> oldalon találják letölthető formában.</w:t>
      </w:r>
    </w:p>
    <w:p w:rsidR="00F82F9A" w:rsidRPr="001D60BB" w:rsidRDefault="001D60BB" w:rsidP="00F82F9A">
      <w:pPr>
        <w:jc w:val="both"/>
        <w:rPr>
          <w:sz w:val="20"/>
          <w:szCs w:val="20"/>
        </w:rPr>
      </w:pPr>
      <w:r w:rsidRPr="001D60BB">
        <w:rPr>
          <w:sz w:val="20"/>
          <w:szCs w:val="20"/>
        </w:rPr>
        <w:t>Becslések szerint az EU-ban az összes közúti  baleseti halál kb. 6%-</w:t>
      </w:r>
      <w:proofErr w:type="gramStart"/>
      <w:r w:rsidRPr="001D60BB">
        <w:rPr>
          <w:sz w:val="20"/>
          <w:szCs w:val="20"/>
        </w:rPr>
        <w:t>a</w:t>
      </w:r>
      <w:proofErr w:type="gramEnd"/>
      <w:r w:rsidRPr="001D60BB">
        <w:rPr>
          <w:sz w:val="20"/>
          <w:szCs w:val="20"/>
        </w:rPr>
        <w:t>, azaz évente 2000 haláleset és  kb. 128.000 személyi sérüléses baleset (az összes ilyen baleset 8%-a) műszaki hibára vezethető vissza. 2010-ben összesen 35.000-en haltak meg, és 1.600.000-en sérültek meg az EU közútjain.</w:t>
      </w:r>
      <w:bookmarkStart w:id="0" w:name="_GoBack"/>
      <w:bookmarkEnd w:id="0"/>
    </w:p>
    <w:p w:rsidR="006D6F59" w:rsidRPr="001D60BB" w:rsidRDefault="006D6F59" w:rsidP="00F82F9A">
      <w:pPr>
        <w:jc w:val="both"/>
        <w:rPr>
          <w:sz w:val="20"/>
          <w:szCs w:val="20"/>
        </w:rPr>
      </w:pPr>
      <w:r w:rsidRPr="001D60BB">
        <w:rPr>
          <w:sz w:val="20"/>
          <w:szCs w:val="20"/>
        </w:rPr>
        <w:t>Az EU útjain közlekedő gépjárművek, a felmérések szerint, mintegy 10%-a nem felelne meg egy műszaki vizsgán. Ennél hazánkban sem jobb a helyzet, a közúti felmérések azt mutatják, hogy legalább a gépjárművek 2</w:t>
      </w:r>
      <w:r w:rsidR="00293319" w:rsidRPr="001D60BB">
        <w:rPr>
          <w:sz w:val="20"/>
          <w:szCs w:val="20"/>
        </w:rPr>
        <w:t>0</w:t>
      </w:r>
      <w:r w:rsidRPr="001D60BB">
        <w:rPr>
          <w:sz w:val="20"/>
          <w:szCs w:val="20"/>
        </w:rPr>
        <w:t>%-a közlekedik úgy, hogy vagy műszaki vizsgája, vagy kötelező biztosítása nincs, vagy egyik sem</w:t>
      </w:r>
      <w:r w:rsidR="001D60BB" w:rsidRPr="001D60BB">
        <w:rPr>
          <w:sz w:val="20"/>
          <w:szCs w:val="20"/>
        </w:rPr>
        <w:t>, illetve nemfizetés miatt a finanszírozó vonatta ki a forgalomból</w:t>
      </w:r>
      <w:r w:rsidRPr="001D60BB">
        <w:rPr>
          <w:sz w:val="20"/>
          <w:szCs w:val="20"/>
        </w:rPr>
        <w:t>. Azoknak a gépjárműveknek a száma, amelyek műszaki okból nem felelnek meg a közúti közlekedés alap feltételeinek ennél magasabb, erre azonban egyelőre nincs pontos mérési adat. Aki viszont nyitott szemmel jár, rengeteg olyan járművel találkozik, amelynek nem működnek a lámpái, irányjelzője, nem beszélve a műszakilag alkalmatlan járművekről, amelyeknek pl. futóműve, kormányműve, fékrendszere nincs olyan műszaki állapotban, hogy a közlekedésben szabályosan részt vehetne.</w:t>
      </w:r>
    </w:p>
    <w:p w:rsidR="006D6F59" w:rsidRPr="001D60BB" w:rsidRDefault="006D6F59" w:rsidP="00F82F9A">
      <w:pPr>
        <w:jc w:val="both"/>
        <w:rPr>
          <w:sz w:val="20"/>
          <w:szCs w:val="20"/>
        </w:rPr>
      </w:pPr>
      <w:r w:rsidRPr="001D60BB">
        <w:rPr>
          <w:sz w:val="20"/>
          <w:szCs w:val="20"/>
        </w:rPr>
        <w:t xml:space="preserve">Ahhoz, hogy a műszaki megfelelőség az utakon biztosítható legyen, szükséges lenne, hogy a gépjárműveket </w:t>
      </w:r>
      <w:r w:rsidR="009E6192" w:rsidRPr="001D60BB">
        <w:rPr>
          <w:sz w:val="20"/>
          <w:szCs w:val="20"/>
        </w:rPr>
        <w:t>márkaszervizekben, vagy olyan szakszervizekben javíttassák a tulajdonosok, üzemeltetők, amelyek a munkájukért és a beépített alkatrészek minőségéért garanciát vállalnak, azaz részletes számlát adnak. Akinek ilyen számlája nincs és saját hibájából műszaki okra visszavezethető balesetet okoz, minden felelősséget vállalnia kell.</w:t>
      </w:r>
    </w:p>
    <w:p w:rsidR="009E6192" w:rsidRPr="001D60BB" w:rsidRDefault="009E6192" w:rsidP="00F82F9A">
      <w:pPr>
        <w:jc w:val="both"/>
        <w:rPr>
          <w:sz w:val="20"/>
          <w:szCs w:val="20"/>
        </w:rPr>
      </w:pPr>
      <w:r w:rsidRPr="001D60BB">
        <w:rPr>
          <w:sz w:val="20"/>
          <w:szCs w:val="20"/>
        </w:rPr>
        <w:t xml:space="preserve">További </w:t>
      </w:r>
      <w:proofErr w:type="gramStart"/>
      <w:r w:rsidRPr="001D60BB">
        <w:rPr>
          <w:sz w:val="20"/>
          <w:szCs w:val="20"/>
        </w:rPr>
        <w:t>információval</w:t>
      </w:r>
      <w:proofErr w:type="gramEnd"/>
      <w:r w:rsidRPr="001D60BB">
        <w:rPr>
          <w:sz w:val="20"/>
          <w:szCs w:val="20"/>
        </w:rPr>
        <w:t xml:space="preserve"> készséggel rendelkezésre állnak az Autós Nagykoalíció szakértői.</w:t>
      </w:r>
    </w:p>
    <w:p w:rsidR="009E6192" w:rsidRPr="001D60BB" w:rsidRDefault="009E6192" w:rsidP="00F82F9A">
      <w:pPr>
        <w:jc w:val="both"/>
        <w:rPr>
          <w:sz w:val="20"/>
          <w:szCs w:val="20"/>
        </w:rPr>
      </w:pPr>
      <w:r w:rsidRPr="001D60BB">
        <w:rPr>
          <w:sz w:val="20"/>
          <w:szCs w:val="20"/>
        </w:rPr>
        <w:t>Ezúton is köszönöm a sajtó támogatását abban, hogy a közúti közlekedés biztonsága javuljon.</w:t>
      </w:r>
    </w:p>
    <w:p w:rsidR="009E6192" w:rsidRPr="001D60BB" w:rsidRDefault="009E6192" w:rsidP="009E6192">
      <w:pPr>
        <w:spacing w:after="0"/>
        <w:jc w:val="both"/>
        <w:rPr>
          <w:sz w:val="20"/>
          <w:szCs w:val="20"/>
        </w:rPr>
      </w:pPr>
      <w:r w:rsidRPr="001D60BB">
        <w:rPr>
          <w:sz w:val="20"/>
          <w:szCs w:val="20"/>
        </w:rPr>
        <w:t>Knezsik István</w:t>
      </w:r>
    </w:p>
    <w:p w:rsidR="00F82F9A" w:rsidRDefault="009E6192" w:rsidP="009E6192">
      <w:pPr>
        <w:spacing w:after="0"/>
        <w:jc w:val="both"/>
        <w:rPr>
          <w:sz w:val="20"/>
          <w:szCs w:val="20"/>
        </w:rPr>
      </w:pPr>
      <w:proofErr w:type="gramStart"/>
      <w:r w:rsidRPr="001D60BB">
        <w:rPr>
          <w:sz w:val="20"/>
          <w:szCs w:val="20"/>
        </w:rPr>
        <w:t>elnök</w:t>
      </w:r>
      <w:proofErr w:type="gramEnd"/>
    </w:p>
    <w:p w:rsidR="00C47780" w:rsidRDefault="003D2C05" w:rsidP="009E6192">
      <w:pPr>
        <w:spacing w:after="0"/>
        <w:jc w:val="both"/>
        <w:rPr>
          <w:sz w:val="20"/>
          <w:szCs w:val="20"/>
        </w:rPr>
      </w:pPr>
      <w:hyperlink r:id="rId8" w:history="1">
        <w:r w:rsidR="00C47780" w:rsidRPr="00D01046">
          <w:rPr>
            <w:rStyle w:val="Hiperhivatkozs"/>
            <w:sz w:val="20"/>
            <w:szCs w:val="20"/>
          </w:rPr>
          <w:t>knezsiki@t-online.hu</w:t>
        </w:r>
      </w:hyperlink>
    </w:p>
    <w:p w:rsidR="00C47780" w:rsidRPr="001D60BB" w:rsidRDefault="00C47780" w:rsidP="009E619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+36 20 530 0000</w:t>
      </w:r>
    </w:p>
    <w:sectPr w:rsidR="00C47780" w:rsidRPr="001D60BB" w:rsidSect="00A61E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76" w:right="1417" w:bottom="1417" w:left="1417" w:header="397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05" w:rsidRDefault="003D2C05" w:rsidP="00990FD1">
      <w:pPr>
        <w:spacing w:after="0" w:line="240" w:lineRule="auto"/>
      </w:pPr>
      <w:r>
        <w:separator/>
      </w:r>
    </w:p>
  </w:endnote>
  <w:endnote w:type="continuationSeparator" w:id="0">
    <w:p w:rsidR="003D2C05" w:rsidRDefault="003D2C05" w:rsidP="0099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7C" w:rsidRDefault="000E15F2" w:rsidP="00A61E6F">
    <w:pPr>
      <w:pStyle w:val="llb"/>
      <w:jc w:val="center"/>
    </w:pPr>
    <w:r>
      <w:rPr>
        <w:noProof/>
        <w:lang w:eastAsia="hu-HU"/>
      </w:rPr>
      <w:drawing>
        <wp:inline distT="0" distB="0" distL="0" distR="0" wp14:anchorId="02337DD2" wp14:editId="0C6E9E49">
          <wp:extent cx="2154555" cy="275590"/>
          <wp:effectExtent l="0" t="0" r="0" b="0"/>
          <wp:docPr id="2" name="Kép 2" descr="ANK-EMBLÉMA-FAX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K-EMBLÉMA-FAX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-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19"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F7C" w:rsidRDefault="005F0F7C" w:rsidP="00A61E6F">
    <w:pPr>
      <w:pStyle w:val="llb"/>
      <w:spacing w:line="192" w:lineRule="auto"/>
      <w:jc w:val="center"/>
    </w:pPr>
  </w:p>
  <w:p w:rsidR="005F0F7C" w:rsidRPr="00A61E6F" w:rsidRDefault="005F0F7C" w:rsidP="00A61E6F">
    <w:pPr>
      <w:pStyle w:val="llb"/>
      <w:spacing w:line="192" w:lineRule="auto"/>
      <w:jc w:val="center"/>
      <w:rPr>
        <w:color w:val="7F7F7F"/>
        <w:sz w:val="18"/>
        <w:szCs w:val="18"/>
      </w:rPr>
    </w:pPr>
    <w:r w:rsidRPr="00A61E6F">
      <w:rPr>
        <w:color w:val="7F7F7F"/>
        <w:sz w:val="18"/>
        <w:szCs w:val="18"/>
      </w:rPr>
      <w:t>Cím: 1132 Budapest, Váci út 18. Levélcím: 1558 Budapest, Pf.:47</w:t>
    </w:r>
    <w:proofErr w:type="gramStart"/>
    <w:r w:rsidRPr="00A61E6F">
      <w:rPr>
        <w:color w:val="7F7F7F"/>
        <w:sz w:val="18"/>
        <w:szCs w:val="18"/>
      </w:rPr>
      <w:t>,  Telefonszám</w:t>
    </w:r>
    <w:proofErr w:type="gramEnd"/>
    <w:r w:rsidRPr="00A61E6F">
      <w:rPr>
        <w:color w:val="7F7F7F"/>
        <w:sz w:val="18"/>
        <w:szCs w:val="18"/>
      </w:rPr>
      <w:t>: +36 1 239 6029</w:t>
    </w:r>
  </w:p>
  <w:p w:rsidR="005F0F7C" w:rsidRPr="00A61E6F" w:rsidRDefault="005F0F7C" w:rsidP="00A61E6F">
    <w:pPr>
      <w:pStyle w:val="llb"/>
      <w:spacing w:line="192" w:lineRule="auto"/>
      <w:jc w:val="center"/>
      <w:rPr>
        <w:color w:val="7F7F7F"/>
        <w:sz w:val="18"/>
        <w:szCs w:val="18"/>
      </w:rPr>
    </w:pPr>
    <w:r w:rsidRPr="00A61E6F">
      <w:rPr>
        <w:color w:val="7F7F7F"/>
        <w:sz w:val="18"/>
        <w:szCs w:val="18"/>
      </w:rPr>
      <w:t xml:space="preserve">E-mail: </w:t>
    </w:r>
    <w:hyperlink r:id="rId2" w:history="1">
      <w:r w:rsidRPr="00A61E6F">
        <w:rPr>
          <w:rStyle w:val="Hiperhivatkozs"/>
          <w:color w:val="7F7F7F"/>
          <w:sz w:val="18"/>
          <w:szCs w:val="18"/>
          <w:u w:val="none"/>
        </w:rPr>
        <w:t>ank@autosnagykoalicio.hu</w:t>
      </w:r>
    </w:hyperlink>
    <w:r w:rsidRPr="00A61E6F">
      <w:rPr>
        <w:color w:val="7F7F7F"/>
        <w:sz w:val="18"/>
        <w:szCs w:val="18"/>
      </w:rPr>
      <w:t>, Web: www.autosnagykoalicio.hu</w:t>
    </w:r>
  </w:p>
  <w:p w:rsidR="005F0F7C" w:rsidRDefault="005F0F7C" w:rsidP="00990FD1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7C" w:rsidRDefault="000E15F2" w:rsidP="00A61E6F">
    <w:pPr>
      <w:pStyle w:val="llb"/>
      <w:jc w:val="center"/>
    </w:pPr>
    <w:r>
      <w:rPr>
        <w:noProof/>
        <w:lang w:eastAsia="hu-HU"/>
      </w:rPr>
      <w:drawing>
        <wp:inline distT="0" distB="0" distL="0" distR="0" wp14:anchorId="6C69297E" wp14:editId="1969A5C9">
          <wp:extent cx="2154555" cy="275590"/>
          <wp:effectExtent l="0" t="0" r="0" b="0"/>
          <wp:docPr id="4" name="Kép 4" descr="ANK-EMBLÉMA-FAX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K-EMBLÉMA-FAX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-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19"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F7C" w:rsidRDefault="005F0F7C" w:rsidP="00A61E6F">
    <w:pPr>
      <w:pStyle w:val="llb"/>
      <w:spacing w:line="192" w:lineRule="auto"/>
      <w:jc w:val="center"/>
    </w:pPr>
  </w:p>
  <w:p w:rsidR="005F0F7C" w:rsidRPr="00A61E6F" w:rsidRDefault="005F0F7C" w:rsidP="00A61E6F">
    <w:pPr>
      <w:pStyle w:val="llb"/>
      <w:spacing w:line="192" w:lineRule="auto"/>
      <w:jc w:val="center"/>
      <w:rPr>
        <w:color w:val="7F7F7F"/>
        <w:sz w:val="18"/>
        <w:szCs w:val="18"/>
      </w:rPr>
    </w:pPr>
    <w:r w:rsidRPr="00A61E6F">
      <w:rPr>
        <w:color w:val="7F7F7F"/>
        <w:sz w:val="18"/>
        <w:szCs w:val="18"/>
      </w:rPr>
      <w:t>Cím: 1132 Budapest, Váci út 18. Levélcím: 1558 Budapest, Pf.:47</w:t>
    </w:r>
    <w:proofErr w:type="gramStart"/>
    <w:r w:rsidRPr="00A61E6F">
      <w:rPr>
        <w:color w:val="7F7F7F"/>
        <w:sz w:val="18"/>
        <w:szCs w:val="18"/>
      </w:rPr>
      <w:t>,  Telefonszám</w:t>
    </w:r>
    <w:proofErr w:type="gramEnd"/>
    <w:r w:rsidRPr="00A61E6F">
      <w:rPr>
        <w:color w:val="7F7F7F"/>
        <w:sz w:val="18"/>
        <w:szCs w:val="18"/>
      </w:rPr>
      <w:t>: +36 1 239 6029</w:t>
    </w:r>
  </w:p>
  <w:p w:rsidR="005F0F7C" w:rsidRPr="00A61E6F" w:rsidRDefault="005F0F7C" w:rsidP="00A61E6F">
    <w:pPr>
      <w:pStyle w:val="llb"/>
      <w:spacing w:line="192" w:lineRule="auto"/>
      <w:jc w:val="center"/>
      <w:rPr>
        <w:color w:val="7F7F7F"/>
        <w:sz w:val="18"/>
        <w:szCs w:val="18"/>
      </w:rPr>
    </w:pPr>
    <w:r w:rsidRPr="00A61E6F">
      <w:rPr>
        <w:color w:val="7F7F7F"/>
        <w:sz w:val="18"/>
        <w:szCs w:val="18"/>
      </w:rPr>
      <w:t xml:space="preserve">E-mail: </w:t>
    </w:r>
    <w:hyperlink r:id="rId2" w:history="1">
      <w:r w:rsidRPr="00A61E6F">
        <w:rPr>
          <w:rStyle w:val="Hiperhivatkozs"/>
          <w:color w:val="7F7F7F"/>
          <w:sz w:val="18"/>
          <w:szCs w:val="18"/>
          <w:u w:val="none"/>
        </w:rPr>
        <w:t>ank@autosnagykoalicio.hu</w:t>
      </w:r>
    </w:hyperlink>
    <w:r w:rsidRPr="00A61E6F">
      <w:rPr>
        <w:color w:val="7F7F7F"/>
        <w:sz w:val="18"/>
        <w:szCs w:val="18"/>
      </w:rPr>
      <w:t>, Web: www.autosnagykoalicio.hu</w:t>
    </w:r>
  </w:p>
  <w:p w:rsidR="005F0F7C" w:rsidRDefault="005F0F7C" w:rsidP="009C6CC0">
    <w:pPr>
      <w:pStyle w:val="llb"/>
      <w:spacing w:line="16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05" w:rsidRDefault="003D2C05" w:rsidP="00990FD1">
      <w:pPr>
        <w:spacing w:after="0" w:line="240" w:lineRule="auto"/>
      </w:pPr>
      <w:r>
        <w:separator/>
      </w:r>
    </w:p>
  </w:footnote>
  <w:footnote w:type="continuationSeparator" w:id="0">
    <w:p w:rsidR="003D2C05" w:rsidRDefault="003D2C05" w:rsidP="0099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7C" w:rsidRPr="00E17CBB" w:rsidRDefault="000E15F2" w:rsidP="00E17CBB">
    <w:pPr>
      <w:pStyle w:val="lfej"/>
      <w:jc w:val="center"/>
    </w:pPr>
    <w:r>
      <w:rPr>
        <w:noProof/>
        <w:color w:val="D9D9D9"/>
        <w:lang w:eastAsia="hu-HU"/>
      </w:rPr>
      <w:drawing>
        <wp:inline distT="0" distB="0" distL="0" distR="0" wp14:anchorId="2C21E228" wp14:editId="2AEDDC91">
          <wp:extent cx="2630170" cy="609600"/>
          <wp:effectExtent l="0" t="0" r="0" b="0"/>
          <wp:docPr id="1" name="Kép 2" descr="ANK-EMBLÉMA-FAX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NK-EMBLÉMA-FAX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-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7C" w:rsidRDefault="000E15F2" w:rsidP="00E17CBB">
    <w:pPr>
      <w:pStyle w:val="lfej"/>
      <w:jc w:val="center"/>
    </w:pPr>
    <w:r>
      <w:rPr>
        <w:noProof/>
        <w:lang w:eastAsia="hu-HU"/>
      </w:rPr>
      <w:drawing>
        <wp:inline distT="0" distB="0" distL="0" distR="0" wp14:anchorId="0ABB0475" wp14:editId="43A6ADDF">
          <wp:extent cx="3494762" cy="813764"/>
          <wp:effectExtent l="0" t="0" r="0" b="5715"/>
          <wp:docPr id="3" name="Kép 3" descr="ANK-EMBLÉMA-FAX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K-EMBLÉMA-FAX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-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4761" cy="813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D1"/>
    <w:rsid w:val="000A08E1"/>
    <w:rsid w:val="000A271C"/>
    <w:rsid w:val="000E15F2"/>
    <w:rsid w:val="001D60BB"/>
    <w:rsid w:val="001E5285"/>
    <w:rsid w:val="00203C30"/>
    <w:rsid w:val="00217CF7"/>
    <w:rsid w:val="00244905"/>
    <w:rsid w:val="00293319"/>
    <w:rsid w:val="002B21F6"/>
    <w:rsid w:val="002E5A1A"/>
    <w:rsid w:val="003D2C05"/>
    <w:rsid w:val="00462E79"/>
    <w:rsid w:val="005901C9"/>
    <w:rsid w:val="005B77CA"/>
    <w:rsid w:val="005E3212"/>
    <w:rsid w:val="005F0F7C"/>
    <w:rsid w:val="00644E25"/>
    <w:rsid w:val="006B0C98"/>
    <w:rsid w:val="006D6F59"/>
    <w:rsid w:val="00800A9C"/>
    <w:rsid w:val="00811BAA"/>
    <w:rsid w:val="0097706A"/>
    <w:rsid w:val="0099061C"/>
    <w:rsid w:val="00990FD1"/>
    <w:rsid w:val="009C6CC0"/>
    <w:rsid w:val="009E6192"/>
    <w:rsid w:val="00A61E6F"/>
    <w:rsid w:val="00A70A79"/>
    <w:rsid w:val="00A86809"/>
    <w:rsid w:val="00BE5CB2"/>
    <w:rsid w:val="00C2372E"/>
    <w:rsid w:val="00C4724B"/>
    <w:rsid w:val="00C47780"/>
    <w:rsid w:val="00D50F3D"/>
    <w:rsid w:val="00D67555"/>
    <w:rsid w:val="00E17CBB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72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9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90FD1"/>
    <w:rPr>
      <w:rFonts w:cs="Times New Roman"/>
    </w:rPr>
  </w:style>
  <w:style w:type="paragraph" w:styleId="llb">
    <w:name w:val="footer"/>
    <w:basedOn w:val="Norml"/>
    <w:link w:val="llbChar"/>
    <w:uiPriority w:val="99"/>
    <w:rsid w:val="009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90FD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9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90FD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9C6C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72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9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990FD1"/>
    <w:rPr>
      <w:rFonts w:cs="Times New Roman"/>
    </w:rPr>
  </w:style>
  <w:style w:type="paragraph" w:styleId="llb">
    <w:name w:val="footer"/>
    <w:basedOn w:val="Norml"/>
    <w:link w:val="llbChar"/>
    <w:uiPriority w:val="99"/>
    <w:rsid w:val="0099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990FD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9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90FD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9C6C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ezsiki@t-onlin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k.h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k@autosnagykoalicio.hu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k@autosnagykoalicio.hu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Nagy Borbála</dc:creator>
  <cp:lastModifiedBy>Erdélyi Péter</cp:lastModifiedBy>
  <cp:revision>2</cp:revision>
  <cp:lastPrinted>2010-08-23T06:55:00Z</cp:lastPrinted>
  <dcterms:created xsi:type="dcterms:W3CDTF">2012-08-28T09:55:00Z</dcterms:created>
  <dcterms:modified xsi:type="dcterms:W3CDTF">2012-08-28T09:55:00Z</dcterms:modified>
</cp:coreProperties>
</file>